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ED4" w:rsidRDefault="00056ED4">
      <w:pPr>
        <w:rPr>
          <w:sz w:val="40"/>
          <w:szCs w:val="40"/>
        </w:rPr>
      </w:pPr>
    </w:p>
    <w:p w:rsidR="00056ED4" w:rsidRDefault="00056ED4">
      <w:r>
        <w:rPr>
          <w:sz w:val="40"/>
          <w:szCs w:val="40"/>
        </w:rPr>
        <w:t>S</w:t>
      </w:r>
      <w:r w:rsidRPr="00056ED4">
        <w:rPr>
          <w:sz w:val="40"/>
          <w:szCs w:val="40"/>
        </w:rPr>
        <w:t>CHMIDT  Technology</w:t>
      </w:r>
      <w:r>
        <w:rPr>
          <w:sz w:val="40"/>
          <w:szCs w:val="40"/>
        </w:rPr>
        <w:t xml:space="preserve">               </w:t>
      </w:r>
      <w:r w:rsidRPr="00056ED4">
        <w:t>Angebots/ Ausschreibungstexte</w:t>
      </w:r>
    </w:p>
    <w:p w:rsidR="00056ED4" w:rsidRDefault="00056ED4"/>
    <w:p w:rsidR="00056ED4" w:rsidRDefault="00056ED4"/>
    <w:p w:rsidR="00056ED4" w:rsidRDefault="008312F6">
      <w:r>
        <w:pict>
          <v:rect id="_x0000_i1025" style="width:0;height:1.5pt" o:hralign="center" o:hrstd="t" o:hr="t" fillcolor="#a0a0a0" stroked="f"/>
        </w:pict>
      </w:r>
    </w:p>
    <w:p w:rsidR="00056ED4" w:rsidRDefault="00056ED4"/>
    <w:p w:rsidR="00056ED4" w:rsidRDefault="00056ED4">
      <w:r>
        <w:t>SS 20.200</w:t>
      </w:r>
    </w:p>
    <w:p w:rsidR="00056ED4" w:rsidRDefault="00056ED4"/>
    <w:p w:rsidR="00C51211" w:rsidRDefault="00EF431D" w:rsidP="00C51211">
      <w:pPr>
        <w:ind w:right="5103"/>
      </w:pPr>
      <w:r>
        <w:t>Luftströmungsschalte</w:t>
      </w:r>
      <w:r w:rsidR="00C51211">
        <w:t xml:space="preserve">r </w:t>
      </w:r>
      <w:r w:rsidR="00FD2019">
        <w:t>zur Überwachung</w:t>
      </w:r>
      <w:r w:rsidR="00911B99">
        <w:t xml:space="preserve"> von Luftströmungen</w:t>
      </w:r>
      <w:r w:rsidR="005E5D93">
        <w:t xml:space="preserve"> </w:t>
      </w:r>
      <w:r w:rsidR="005E5D93" w:rsidRPr="005E5D93">
        <w:t>(</w:t>
      </w:r>
      <w:proofErr w:type="spellStart"/>
      <w:r w:rsidR="005E5D93" w:rsidRPr="005E5D93">
        <w:t>Runduman</w:t>
      </w:r>
      <w:r w:rsidR="008312F6">
        <w:softHyphen/>
      </w:r>
      <w:r w:rsidR="005E5D93" w:rsidRPr="005E5D93">
        <w:t>strömung</w:t>
      </w:r>
      <w:proofErr w:type="spellEnd"/>
      <w:r w:rsidR="005E5D93" w:rsidRPr="005E5D93">
        <w:t xml:space="preserve"> 360° ± 45° strömungsrich</w:t>
      </w:r>
      <w:r w:rsidR="008312F6">
        <w:softHyphen/>
      </w:r>
      <w:r w:rsidR="005E5D93" w:rsidRPr="005E5D93">
        <w:t>tungsunabhängig)</w:t>
      </w:r>
      <w:r w:rsidR="00911B99">
        <w:t xml:space="preserve">, </w:t>
      </w:r>
      <w:r w:rsidR="00C51211">
        <w:t>ausgeführt in Hantelkopftechnologie zum Einsatz in staubigen und aggressiven Medien.</w:t>
      </w:r>
    </w:p>
    <w:p w:rsidR="00C51211" w:rsidRDefault="00C51211" w:rsidP="00C51211">
      <w:pPr>
        <w:ind w:right="5103"/>
      </w:pPr>
    </w:p>
    <w:p w:rsidR="00C51211" w:rsidRDefault="00C51211" w:rsidP="00C51211">
      <w:pPr>
        <w:ind w:right="5103"/>
      </w:pPr>
      <w:r>
        <w:t>Integrierte, optische Betrieb</w:t>
      </w:r>
      <w:r w:rsidR="00911B99">
        <w:t>s</w:t>
      </w:r>
      <w:r>
        <w:t>zustandsanzeige</w:t>
      </w:r>
    </w:p>
    <w:p w:rsidR="002E4267" w:rsidRDefault="002E4267" w:rsidP="00C51211">
      <w:pPr>
        <w:ind w:right="5103"/>
      </w:pPr>
      <w:r>
        <w:t>Messbereich: 0</w:t>
      </w:r>
      <w:r w:rsidR="00EF431D">
        <w:t>,06</w:t>
      </w:r>
      <w:r w:rsidR="008312F6">
        <w:t xml:space="preserve"> </w:t>
      </w:r>
      <w:r>
        <w:t>…</w:t>
      </w:r>
      <w:r w:rsidR="008312F6">
        <w:t xml:space="preserve"> </w:t>
      </w:r>
      <w:r>
        <w:t>1</w:t>
      </w:r>
      <w:r w:rsidR="008312F6">
        <w:t xml:space="preserve"> </w:t>
      </w:r>
      <w:r>
        <w:t>/</w:t>
      </w:r>
      <w:r w:rsidR="008076E2">
        <w:t xml:space="preserve"> </w:t>
      </w:r>
      <w:r w:rsidR="003065D2">
        <w:t>2,5</w:t>
      </w:r>
      <w:r w:rsidR="008312F6">
        <w:t xml:space="preserve"> </w:t>
      </w:r>
      <w:r w:rsidR="003065D2">
        <w:t>/</w:t>
      </w:r>
      <w:r w:rsidR="008076E2">
        <w:t xml:space="preserve"> </w:t>
      </w:r>
      <w:r>
        <w:t>10</w:t>
      </w:r>
      <w:r w:rsidR="008312F6">
        <w:t xml:space="preserve"> </w:t>
      </w:r>
      <w:r>
        <w:t>/</w:t>
      </w:r>
      <w:r w:rsidR="008076E2">
        <w:t xml:space="preserve"> </w:t>
      </w:r>
      <w:r>
        <w:t>20 m/s</w:t>
      </w:r>
    </w:p>
    <w:p w:rsidR="002E4267" w:rsidRDefault="002E4267" w:rsidP="00C51211">
      <w:pPr>
        <w:ind w:right="5103"/>
      </w:pPr>
      <w:r>
        <w:t xml:space="preserve">Betriebsdruck: </w:t>
      </w:r>
      <w:r w:rsidR="00EF431D">
        <w:t xml:space="preserve">max. </w:t>
      </w:r>
      <w:r>
        <w:t>10 bar</w:t>
      </w:r>
    </w:p>
    <w:p w:rsidR="00EF431D" w:rsidRDefault="002E4267" w:rsidP="00C51211">
      <w:pPr>
        <w:ind w:right="5103"/>
      </w:pPr>
      <w:r>
        <w:t>Betriebstemperatur Messfühler</w:t>
      </w:r>
      <w:r w:rsidR="00B45952">
        <w:t>:</w:t>
      </w:r>
    </w:p>
    <w:p w:rsidR="002E4267" w:rsidRDefault="00EF431D" w:rsidP="00C51211">
      <w:pPr>
        <w:ind w:right="5103"/>
      </w:pPr>
      <w:r>
        <w:t>-20</w:t>
      </w:r>
      <w:r w:rsidR="008312F6">
        <w:t xml:space="preserve"> … +</w:t>
      </w:r>
      <w:r w:rsidR="002E4267">
        <w:t>85</w:t>
      </w:r>
      <w:r w:rsidR="008312F6">
        <w:t xml:space="preserve"> </w:t>
      </w:r>
      <w:r w:rsidR="002E4267">
        <w:t>°C</w:t>
      </w:r>
    </w:p>
    <w:p w:rsidR="002E4267" w:rsidRDefault="002E4267" w:rsidP="00C51211">
      <w:pPr>
        <w:ind w:right="5103"/>
      </w:pPr>
      <w:r>
        <w:t xml:space="preserve">Versorgungsspannung: 24 V DC </w:t>
      </w:r>
      <w:r>
        <w:rPr>
          <w:rFonts w:cs="Arial"/>
        </w:rPr>
        <w:t>±</w:t>
      </w:r>
      <w:r>
        <w:t xml:space="preserve"> 20</w:t>
      </w:r>
      <w:r w:rsidR="008312F6">
        <w:t xml:space="preserve"> </w:t>
      </w:r>
      <w:r>
        <w:t>%</w:t>
      </w:r>
    </w:p>
    <w:p w:rsidR="002E4267" w:rsidRDefault="002E4267" w:rsidP="00C51211">
      <w:pPr>
        <w:ind w:right="5103"/>
      </w:pPr>
      <w:r>
        <w:t>Schaltausgang: max. 30 V</w:t>
      </w:r>
      <w:r w:rsidR="008312F6">
        <w:t xml:space="preserve"> </w:t>
      </w:r>
      <w:r>
        <w:t>/ 100 mA</w:t>
      </w:r>
    </w:p>
    <w:p w:rsidR="003065D2" w:rsidRDefault="003065D2" w:rsidP="00C51211">
      <w:pPr>
        <w:ind w:right="5103"/>
      </w:pPr>
      <w:r>
        <w:t>Anschluss: festangeschlossenes Kabel</w:t>
      </w:r>
    </w:p>
    <w:p w:rsidR="003065D2" w:rsidRDefault="003065D2" w:rsidP="00C51211">
      <w:pPr>
        <w:ind w:right="5103"/>
      </w:pPr>
      <w:r>
        <w:t>4-polig</w:t>
      </w:r>
      <w:r w:rsidR="008312F6">
        <w:t>,</w:t>
      </w:r>
      <w:r>
        <w:t xml:space="preserve"> Länge 2 m</w:t>
      </w:r>
    </w:p>
    <w:p w:rsidR="003065D2" w:rsidRDefault="003065D2" w:rsidP="00C51211">
      <w:pPr>
        <w:ind w:right="5103"/>
      </w:pPr>
      <w:r>
        <w:t>Schutzart: Gehäuse IP 65</w:t>
      </w:r>
      <w:r w:rsidR="008312F6">
        <w:t xml:space="preserve"> </w:t>
      </w:r>
      <w:r>
        <w:t>/</w:t>
      </w:r>
      <w:r w:rsidR="008312F6">
        <w:t xml:space="preserve"> </w:t>
      </w:r>
      <w:r>
        <w:t xml:space="preserve">III </w:t>
      </w:r>
    </w:p>
    <w:p w:rsidR="003065D2" w:rsidRDefault="003065D2" w:rsidP="00C51211">
      <w:pPr>
        <w:ind w:right="5103"/>
      </w:pPr>
      <w:r>
        <w:t>Fühler: IP 67</w:t>
      </w:r>
    </w:p>
    <w:p w:rsidR="003065D2" w:rsidRDefault="003065D2" w:rsidP="00C51211">
      <w:pPr>
        <w:ind w:right="5103"/>
      </w:pPr>
      <w:r>
        <w:t>Fühlerlänge: 100</w:t>
      </w:r>
      <w:r w:rsidR="008312F6">
        <w:t xml:space="preserve"> </w:t>
      </w:r>
      <w:r>
        <w:t>/ 200</w:t>
      </w:r>
      <w:r w:rsidR="008312F6">
        <w:t xml:space="preserve"> </w:t>
      </w:r>
      <w:r>
        <w:t>/ 350</w:t>
      </w:r>
      <w:r w:rsidR="008312F6">
        <w:t xml:space="preserve"> </w:t>
      </w:r>
      <w:bookmarkStart w:id="0" w:name="_GoBack"/>
      <w:bookmarkEnd w:id="0"/>
      <w:r>
        <w:t>/ 500 mm</w:t>
      </w:r>
    </w:p>
    <w:p w:rsidR="003065D2" w:rsidRDefault="003065D2" w:rsidP="00C51211">
      <w:pPr>
        <w:ind w:right="5103"/>
      </w:pPr>
    </w:p>
    <w:p w:rsidR="003065D2" w:rsidRDefault="003065D2" w:rsidP="00C51211">
      <w:pPr>
        <w:ind w:right="5103"/>
      </w:pPr>
      <w:r>
        <w:t>Zubehör:</w:t>
      </w:r>
    </w:p>
    <w:p w:rsidR="003065D2" w:rsidRDefault="003065D2" w:rsidP="00C51211">
      <w:pPr>
        <w:ind w:right="5103"/>
      </w:pPr>
    </w:p>
    <w:p w:rsidR="003065D2" w:rsidRDefault="003065D2" w:rsidP="00C51211">
      <w:pPr>
        <w:ind w:right="5103"/>
      </w:pPr>
      <w:r>
        <w:t>gewähltes Fabrikat/Typ:</w:t>
      </w:r>
    </w:p>
    <w:p w:rsidR="003065D2" w:rsidRDefault="003065D2" w:rsidP="00C51211">
      <w:pPr>
        <w:ind w:right="5103"/>
      </w:pPr>
    </w:p>
    <w:p w:rsidR="003065D2" w:rsidRDefault="003065D2" w:rsidP="00C51211">
      <w:pPr>
        <w:ind w:right="5103"/>
      </w:pPr>
    </w:p>
    <w:p w:rsidR="003065D2" w:rsidRDefault="003065D2" w:rsidP="00C51211">
      <w:pPr>
        <w:ind w:right="5103"/>
      </w:pPr>
      <w:r>
        <w:t>………………………………………</w:t>
      </w:r>
      <w:r w:rsidR="00A15C00">
        <w:t>…….</w:t>
      </w:r>
      <w:r>
        <w:t xml:space="preserve">                                </w:t>
      </w:r>
    </w:p>
    <w:p w:rsidR="002E4267" w:rsidRDefault="002E4267" w:rsidP="00C51211">
      <w:pPr>
        <w:ind w:right="5103"/>
      </w:pPr>
    </w:p>
    <w:p w:rsidR="00C51211" w:rsidRPr="00056ED4" w:rsidRDefault="00C51211" w:rsidP="00C51211">
      <w:pPr>
        <w:ind w:right="5103"/>
      </w:pPr>
    </w:p>
    <w:sectPr w:rsidR="00C51211" w:rsidRPr="00056ED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ED4"/>
    <w:rsid w:val="000316F9"/>
    <w:rsid w:val="00056ED4"/>
    <w:rsid w:val="00057FDD"/>
    <w:rsid w:val="00140762"/>
    <w:rsid w:val="002E4267"/>
    <w:rsid w:val="003065D2"/>
    <w:rsid w:val="0053717B"/>
    <w:rsid w:val="00542254"/>
    <w:rsid w:val="005E5D93"/>
    <w:rsid w:val="008076E2"/>
    <w:rsid w:val="008312F6"/>
    <w:rsid w:val="008E465C"/>
    <w:rsid w:val="00911B99"/>
    <w:rsid w:val="00A15C00"/>
    <w:rsid w:val="00B45952"/>
    <w:rsid w:val="00C51211"/>
    <w:rsid w:val="00EF431D"/>
    <w:rsid w:val="00FD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B663097"/>
  <w15:docId w15:val="{AC00F8E5-C3CE-4434-B8EF-F35902A1F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3E6DC-7C2B-4F1C-ABBB-80C9ECE5A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Ueberrhein, Werner</dc:creator>
  <cp:lastModifiedBy>Joos, Oliver</cp:lastModifiedBy>
  <cp:revision>11</cp:revision>
  <cp:lastPrinted>2014-02-17T09:02:00Z</cp:lastPrinted>
  <dcterms:created xsi:type="dcterms:W3CDTF">2014-02-11T10:50:00Z</dcterms:created>
  <dcterms:modified xsi:type="dcterms:W3CDTF">2022-05-31T08:31:00Z</dcterms:modified>
</cp:coreProperties>
</file>